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68" w:rsidRPr="00660FBD" w:rsidRDefault="00680A68" w:rsidP="00680A6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>ΠΑΡΑΡΤΗΜΑ VIΙ</w:t>
      </w:r>
      <w:r>
        <w:t>I</w:t>
      </w:r>
      <w:r>
        <w:rPr>
          <w:lang w:val="el-GR"/>
        </w:rPr>
        <w:t xml:space="preserve"> –ΥΠΟΔΕΙΓΜΑ ΟΙΚΟΝΟΜΙΚΗΣ ΠΡΟΣΦΟΡΑΣ (Προσαρμοσμένο από την Αναθέτουσα Αρχή)</w:t>
      </w:r>
    </w:p>
    <w:p w:rsidR="00680A68" w:rsidRPr="00635FD0" w:rsidRDefault="00680A68" w:rsidP="00680A68">
      <w:pPr>
        <w:ind w:right="-143"/>
        <w:rPr>
          <w:sz w:val="20"/>
          <w:szCs w:val="20"/>
          <w:lang w:val="el-GR"/>
        </w:rPr>
      </w:pPr>
    </w:p>
    <w:p w:rsidR="00680A68" w:rsidRPr="00635FD0" w:rsidRDefault="00680A68" w:rsidP="00680A68">
      <w:pPr>
        <w:jc w:val="center"/>
        <w:rPr>
          <w:rFonts w:cs="Times New Roman"/>
          <w:b/>
          <w:bCs/>
          <w:sz w:val="20"/>
          <w:szCs w:val="20"/>
          <w:lang w:val="el-GR" w:eastAsia="el-GR"/>
        </w:rPr>
      </w:pPr>
      <w:r w:rsidRPr="00635FD0">
        <w:rPr>
          <w:rFonts w:cs="Times New Roman"/>
          <w:b/>
          <w:bCs/>
          <w:sz w:val="20"/>
          <w:szCs w:val="20"/>
          <w:u w:val="single"/>
          <w:lang w:val="el-GR" w:eastAsia="el-GR"/>
        </w:rPr>
        <w:t>ΟΙΚΟΝΟΜΙΚΗ ΠΡΟΣΦΟΡΑ</w:t>
      </w:r>
    </w:p>
    <w:p w:rsidR="00680A68" w:rsidRPr="00635FD0" w:rsidRDefault="00680A68" w:rsidP="00680A68">
      <w:pPr>
        <w:jc w:val="center"/>
        <w:rPr>
          <w:rFonts w:cs="Times New Roman"/>
          <w:b/>
          <w:bCs/>
          <w:sz w:val="20"/>
          <w:szCs w:val="20"/>
          <w:u w:val="single"/>
          <w:lang w:val="el-GR" w:eastAsia="el-GR"/>
        </w:rPr>
      </w:pPr>
      <w:r w:rsidRPr="00635FD0">
        <w:rPr>
          <w:rFonts w:cs="Times New Roman"/>
          <w:b/>
          <w:bCs/>
          <w:sz w:val="20"/>
          <w:szCs w:val="20"/>
          <w:lang w:val="el-GR" w:eastAsia="el-GR"/>
        </w:rPr>
        <w:t>για την ανάδειξη αναδόχου της σύμβασης με τίτλο :</w:t>
      </w:r>
    </w:p>
    <w:p w:rsidR="00635FD0" w:rsidRPr="00635FD0" w:rsidRDefault="00680A68" w:rsidP="00635FD0">
      <w:pPr>
        <w:ind w:right="-1"/>
        <w:rPr>
          <w:rFonts w:cstheme="minorHAnsi"/>
          <w:sz w:val="20"/>
          <w:szCs w:val="20"/>
          <w:lang w:val="el-GR"/>
        </w:rPr>
      </w:pPr>
      <w:r w:rsidRPr="00635FD0">
        <w:rPr>
          <w:sz w:val="20"/>
          <w:szCs w:val="20"/>
          <w:lang w:val="el-GR"/>
        </w:rPr>
        <w:t>ΔΙΑΚ/ΞΗ ΜΕ ΑΡ.ΠΡ</w:t>
      </w:r>
      <w:r w:rsidR="005D784D" w:rsidRPr="00635FD0">
        <w:rPr>
          <w:sz w:val="20"/>
          <w:szCs w:val="20"/>
          <w:lang w:val="el-GR"/>
        </w:rPr>
        <w:t>.</w:t>
      </w:r>
      <w:r w:rsidR="00523E8B">
        <w:rPr>
          <w:sz w:val="20"/>
          <w:szCs w:val="20"/>
          <w:lang w:val="en-US"/>
        </w:rPr>
        <w:t>10529 /17.09.2021</w:t>
      </w:r>
      <w:r w:rsidRPr="00635FD0">
        <w:rPr>
          <w:sz w:val="20"/>
          <w:szCs w:val="20"/>
          <w:lang w:val="el-GR"/>
        </w:rPr>
        <w:t xml:space="preserve"> ΓΙΑ ΤΗΝ ΠΡΟΜΗΘΕΙΑ </w:t>
      </w:r>
    </w:p>
    <w:p w:rsidR="00635FD0" w:rsidRPr="00635FD0" w:rsidRDefault="00635FD0" w:rsidP="00635FD0">
      <w:pPr>
        <w:ind w:right="-1"/>
        <w:rPr>
          <w:rFonts w:cstheme="minorHAnsi"/>
          <w:b/>
          <w:sz w:val="20"/>
          <w:szCs w:val="20"/>
          <w:lang w:val="el-GR"/>
        </w:rPr>
      </w:pPr>
      <w:r w:rsidRPr="00635FD0">
        <w:rPr>
          <w:rFonts w:cstheme="minorHAnsi"/>
          <w:b/>
          <w:sz w:val="20"/>
          <w:szCs w:val="20"/>
          <w:lang w:val="el-GR"/>
        </w:rPr>
        <w:t xml:space="preserve">Α. </w:t>
      </w:r>
      <w:r w:rsidRPr="00635FD0">
        <w:rPr>
          <w:rFonts w:cstheme="minorHAnsi"/>
          <w:b/>
          <w:sz w:val="20"/>
          <w:szCs w:val="20"/>
          <w:lang w:val="en-US"/>
        </w:rPr>
        <w:t>T</w:t>
      </w:r>
      <w:proofErr w:type="spellStart"/>
      <w:r w:rsidRPr="00635FD0">
        <w:rPr>
          <w:rFonts w:cstheme="minorHAnsi"/>
          <w:b/>
          <w:sz w:val="20"/>
          <w:szCs w:val="20"/>
          <w:lang w:val="el-GR"/>
        </w:rPr>
        <w:t>ροφίμων</w:t>
      </w:r>
      <w:proofErr w:type="spellEnd"/>
      <w:r w:rsidRPr="00635FD0">
        <w:rPr>
          <w:rFonts w:cstheme="minorHAnsi"/>
          <w:b/>
          <w:sz w:val="20"/>
          <w:szCs w:val="20"/>
          <w:lang w:val="el-GR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</w:t>
      </w:r>
      <w:proofErr w:type="gramStart"/>
      <w:r w:rsidRPr="00635FD0">
        <w:rPr>
          <w:rFonts w:cstheme="minorHAnsi"/>
          <w:b/>
          <w:sz w:val="20"/>
          <w:szCs w:val="20"/>
          <w:lang w:val="el-GR"/>
        </w:rPr>
        <w:t>και  των</w:t>
      </w:r>
      <w:proofErr w:type="gramEnd"/>
      <w:r w:rsidRPr="00635FD0">
        <w:rPr>
          <w:rFonts w:cstheme="minorHAnsi"/>
          <w:b/>
          <w:sz w:val="20"/>
          <w:szCs w:val="20"/>
          <w:lang w:val="el-GR"/>
        </w:rPr>
        <w:t xml:space="preserve"> Κοινωνικών δομών της Δημοτικής Κοινωφελούς Επιχείρησης  Μυλοποτάμου (Βρεφονηπιακοί  Σταθμοί και ΚΗΦΗ και </w:t>
      </w:r>
    </w:p>
    <w:p w:rsidR="00635FD0" w:rsidRPr="00635FD0" w:rsidRDefault="00635FD0" w:rsidP="00635FD0">
      <w:pPr>
        <w:ind w:right="-1"/>
        <w:rPr>
          <w:rStyle w:val="10"/>
          <w:rFonts w:asciiTheme="minorHAnsi" w:hAnsiTheme="minorHAnsi" w:cstheme="minorHAnsi"/>
          <w:b w:val="0"/>
          <w:sz w:val="20"/>
          <w:szCs w:val="20"/>
          <w:lang w:val="el-GR"/>
        </w:rPr>
      </w:pPr>
      <w:r w:rsidRPr="00635FD0">
        <w:rPr>
          <w:rFonts w:cstheme="minorHAnsi"/>
          <w:b/>
          <w:sz w:val="20"/>
          <w:szCs w:val="20"/>
          <w:lang w:val="el-GR"/>
        </w:rPr>
        <w:t>Β.</w:t>
      </w:r>
      <w:r w:rsidRPr="00635FD0">
        <w:rPr>
          <w:rFonts w:cstheme="minorHAnsi"/>
          <w:b/>
          <w:bCs/>
          <w:sz w:val="20"/>
          <w:szCs w:val="20"/>
          <w:lang w:val="el-GR"/>
        </w:rPr>
        <w:t xml:space="preserve"> Προμήθεια </w:t>
      </w:r>
      <w:r w:rsidRPr="00635FD0">
        <w:rPr>
          <w:rFonts w:cstheme="minorHAnsi"/>
          <w:b/>
          <w:sz w:val="20"/>
          <w:szCs w:val="20"/>
          <w:lang w:val="el-GR"/>
        </w:rPr>
        <w:t>Γάλακτος για το προσωπικό του Δήμου Μυλοποτάμου , των Σχολικών επιτροπών του  (</w:t>
      </w:r>
      <w:proofErr w:type="spellStart"/>
      <w:r w:rsidRPr="00635FD0">
        <w:rPr>
          <w:rFonts w:cstheme="minorHAnsi"/>
          <w:b/>
          <w:sz w:val="20"/>
          <w:szCs w:val="20"/>
          <w:lang w:val="el-GR"/>
        </w:rPr>
        <w:t>Α΄βαθμιας</w:t>
      </w:r>
      <w:proofErr w:type="spellEnd"/>
      <w:r w:rsidRPr="00635FD0">
        <w:rPr>
          <w:rFonts w:cstheme="minorHAnsi"/>
          <w:b/>
          <w:sz w:val="20"/>
          <w:szCs w:val="20"/>
          <w:lang w:val="el-GR"/>
        </w:rPr>
        <w:t xml:space="preserve"> και </w:t>
      </w:r>
      <w:proofErr w:type="spellStart"/>
      <w:r w:rsidRPr="00635FD0">
        <w:rPr>
          <w:rFonts w:cstheme="minorHAnsi"/>
          <w:b/>
          <w:sz w:val="20"/>
          <w:szCs w:val="20"/>
          <w:lang w:val="el-GR"/>
        </w:rPr>
        <w:t>Β΄βάθμιας</w:t>
      </w:r>
      <w:proofErr w:type="spellEnd"/>
      <w:r w:rsidRPr="00635FD0">
        <w:rPr>
          <w:rFonts w:cstheme="minorHAnsi"/>
          <w:b/>
          <w:sz w:val="20"/>
          <w:szCs w:val="20"/>
          <w:lang w:val="el-GR"/>
        </w:rPr>
        <w:t xml:space="preserve">)  </w:t>
      </w:r>
      <w:r w:rsidRPr="00635FD0">
        <w:rPr>
          <w:rFonts w:cstheme="minorHAnsi"/>
          <w:sz w:val="20"/>
          <w:szCs w:val="20"/>
          <w:lang w:val="el-GR"/>
        </w:rPr>
        <w:t xml:space="preserve"> </w:t>
      </w:r>
      <w:r w:rsidRPr="00635FD0">
        <w:rPr>
          <w:rFonts w:cstheme="minorHAnsi"/>
          <w:b/>
          <w:sz w:val="20"/>
          <w:szCs w:val="20"/>
          <w:lang w:val="el-GR"/>
        </w:rPr>
        <w:t xml:space="preserve">και των εργαζομένων στην ΔΗ.Κ.Ε. ΜΥ, </w:t>
      </w:r>
      <w:r w:rsidRPr="00635FD0">
        <w:rPr>
          <w:rFonts w:cstheme="minorHAnsi"/>
          <w:sz w:val="20"/>
          <w:szCs w:val="20"/>
          <w:lang w:val="el-GR"/>
        </w:rPr>
        <w:t xml:space="preserve">διάρκειας δύο (2) ετών από την υπογραφή της σύμβασης με δυνατότητα παράτασης , </w:t>
      </w:r>
      <w:bookmarkStart w:id="0" w:name="_Toc31285128"/>
      <w:bookmarkStart w:id="1" w:name="_Toc31706814"/>
      <w:bookmarkStart w:id="2" w:name="_Toc31886076"/>
      <w:bookmarkStart w:id="3" w:name="_Toc31887280"/>
      <w:r w:rsidRPr="00635FD0">
        <w:rPr>
          <w:rFonts w:cstheme="minorHAnsi"/>
          <w:sz w:val="20"/>
          <w:szCs w:val="20"/>
          <w:lang w:val="el-GR"/>
        </w:rPr>
        <w:t>με προϋπολογισμό :</w:t>
      </w:r>
      <w:bookmarkEnd w:id="0"/>
      <w:bookmarkEnd w:id="1"/>
      <w:bookmarkEnd w:id="2"/>
      <w:bookmarkEnd w:id="3"/>
      <w:r w:rsidRPr="00635FD0">
        <w:rPr>
          <w:rFonts w:cstheme="minorHAnsi"/>
          <w:sz w:val="20"/>
          <w:szCs w:val="20"/>
          <w:lang w:val="el-GR"/>
        </w:rPr>
        <w:t xml:space="preserve"> </w:t>
      </w:r>
      <w:r w:rsidRPr="00635FD0">
        <w:rPr>
          <w:rStyle w:val="1195"/>
          <w:rFonts w:asciiTheme="minorHAnsi" w:hAnsiTheme="minorHAnsi" w:cstheme="minorHAnsi"/>
          <w:b/>
          <w:sz w:val="20"/>
          <w:szCs w:val="20"/>
          <w:lang w:val="el-GR"/>
        </w:rPr>
        <w:t>175.239,08 ευρώ</w:t>
      </w:r>
      <w:r w:rsidRPr="00635FD0">
        <w:rPr>
          <w:rStyle w:val="10"/>
          <w:rFonts w:asciiTheme="minorHAnsi" w:hAnsiTheme="minorHAnsi" w:cstheme="minorHAnsi"/>
          <w:sz w:val="20"/>
          <w:szCs w:val="20"/>
          <w:lang w:val="el-GR"/>
        </w:rPr>
        <w:t xml:space="preserve"> χωρίς ΦΠΑ </w:t>
      </w:r>
    </w:p>
    <w:p w:rsidR="00680A68" w:rsidRPr="00FF3DBA" w:rsidRDefault="00680A68" w:rsidP="00680A68">
      <w:pPr>
        <w:spacing w:after="0"/>
        <w:ind w:right="-625"/>
        <w:rPr>
          <w:lang w:val="el-GR"/>
        </w:rPr>
      </w:pPr>
    </w:p>
    <w:tbl>
      <w:tblPr>
        <w:tblW w:w="9247" w:type="dxa"/>
        <w:tblInd w:w="-34" w:type="dxa"/>
        <w:tblLook w:val="04A0"/>
      </w:tblPr>
      <w:tblGrid>
        <w:gridCol w:w="3587"/>
        <w:gridCol w:w="1118"/>
        <w:gridCol w:w="4173"/>
        <w:gridCol w:w="328"/>
        <w:gridCol w:w="41"/>
      </w:tblGrid>
      <w:tr w:rsidR="00680A68" w:rsidRPr="00523E8B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6F7246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ΣΤΟΙΧΕΙΑ ΥΠΟΨΗΦΙΟΥ ΑΝΑΔΟΧΟΥ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ΕΤΑΙΡΙΚΗ ΕΠΩΝΥΜΙΑ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ΝΟΜΙΜΟΣ ΕΚΠΡΟΣΩΠΟΣ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ΔΙΕΥΘΥΝΣΗ, Τ.Κ.ΠΟΛΗ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35FD0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ΤΗΛΕΦΩΝΟ / </w:t>
            </w:r>
            <w:r>
              <w:rPr>
                <w:rFonts w:cs="Times New Roman"/>
                <w:b/>
                <w:bCs/>
                <w:sz w:val="20"/>
                <w:szCs w:val="20"/>
                <w:lang w:val="en-US" w:eastAsia="el-GR"/>
              </w:rPr>
              <w:t>F</w:t>
            </w:r>
            <w:r w:rsidR="00680A68"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ΑΧ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val="en-US"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Ε-</w:t>
            </w:r>
            <w:r>
              <w:rPr>
                <w:rFonts w:cs="Times New Roman"/>
                <w:b/>
                <w:bCs/>
                <w:sz w:val="20"/>
                <w:szCs w:val="20"/>
                <w:lang w:val="en-US" w:eastAsia="el-GR"/>
              </w:rPr>
              <w:t>MAIL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Α.Φ.Μ. - Δ.Ο.Υ.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523E8B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  <w:r w:rsidRPr="00811C34">
              <w:rPr>
                <w:rFonts w:cs="Times New Roman"/>
                <w:sz w:val="20"/>
                <w:szCs w:val="20"/>
                <w:lang w:val="el-GR" w:eastAsia="el-GR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680A68" w:rsidRPr="00523E8B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  <w:r w:rsidRPr="00811C34">
              <w:rPr>
                <w:rFonts w:cs="Times New Roman"/>
                <w:sz w:val="20"/>
                <w:szCs w:val="20"/>
                <w:lang w:val="el-GR" w:eastAsia="el-GR"/>
              </w:rPr>
              <w:t>εκτέλεσή της προσφέροντας το ακόλουθο ενιαίο</w:t>
            </w:r>
            <w:r w:rsidRPr="00811C34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 xml:space="preserve"> ποσοστό έκπτωσης επί τοις εκατό (%), εκφρασμένο σε ακέραιες μονάδες:</w:t>
            </w:r>
          </w:p>
        </w:tc>
      </w:tr>
      <w:tr w:rsidR="00680A68" w:rsidRPr="00523E8B" w:rsidTr="00E3630A">
        <w:trPr>
          <w:gridAfter w:val="1"/>
          <w:wAfter w:w="41" w:type="dxa"/>
          <w:trHeight w:val="300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Default="00680A68" w:rsidP="00E3630A">
            <w:pPr>
              <w:spacing w:after="0"/>
              <w:rPr>
                <w:rFonts w:cs="Times New Roman"/>
                <w:sz w:val="20"/>
                <w:szCs w:val="20"/>
                <w:lang w:val="en-US" w:eastAsia="el-GR"/>
              </w:rPr>
            </w:pPr>
          </w:p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Default="00680A68" w:rsidP="00E3630A">
            <w:pPr>
              <w:spacing w:after="0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  <w:p w:rsidR="00635FD0" w:rsidRDefault="00635FD0" w:rsidP="00E3630A">
            <w:pPr>
              <w:spacing w:after="0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:rsidR="00635FD0" w:rsidRDefault="00635FD0" w:rsidP="00E3630A">
            <w:pPr>
              <w:spacing w:after="0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:rsidR="00635FD0" w:rsidRDefault="00635FD0" w:rsidP="00E3630A">
            <w:pPr>
              <w:spacing w:after="0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:rsidR="00635FD0" w:rsidRDefault="00635FD0" w:rsidP="00E3630A">
            <w:pPr>
              <w:spacing w:after="0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:rsidR="00351A0B" w:rsidRDefault="00351A0B" w:rsidP="00E3630A">
            <w:pPr>
              <w:spacing w:after="0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:rsidR="00351A0B" w:rsidRDefault="00351A0B" w:rsidP="00E3630A">
            <w:pPr>
              <w:spacing w:after="0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tbl>
            <w:tblPr>
              <w:tblW w:w="8320" w:type="dxa"/>
              <w:tblLook w:val="04A0"/>
            </w:tblPr>
            <w:tblGrid>
              <w:gridCol w:w="531"/>
              <w:gridCol w:w="3628"/>
              <w:gridCol w:w="1400"/>
              <w:gridCol w:w="1041"/>
              <w:gridCol w:w="1720"/>
            </w:tblGrid>
            <w:tr w:rsidR="00635FD0" w:rsidRPr="00523E8B" w:rsidTr="00351A0B">
              <w:trPr>
                <w:trHeight w:val="761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el-GR" w:eastAsia="el-GR"/>
                    </w:rPr>
                    <w:t>Α/Α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ΥΠΟΚΑΤΗΓΟΡΙΑ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l-GR" w:eastAsia="el-GR"/>
                    </w:rPr>
                  </w:pPr>
                  <w:r w:rsidRPr="00635FD0">
                    <w:rPr>
                      <w:b/>
                      <w:bCs/>
                      <w:color w:val="000000"/>
                      <w:sz w:val="18"/>
                      <w:szCs w:val="18"/>
                      <w:lang w:val="el-GR" w:eastAsia="el-GR"/>
                    </w:rPr>
                    <w:t>ΤΙΜΗ ΜΟΝΑΔΑΣ ΜΕΛΕΤΗΣ      (χωρίς Φ.Π.Α.)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proofErr w:type="spellStart"/>
                  <w:r w:rsidRPr="00635FD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Ποσοστό</w:t>
                  </w:r>
                  <w:proofErr w:type="spellEnd"/>
                  <w:r w:rsidRPr="00635FD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  <w:proofErr w:type="spellStart"/>
                  <w:r w:rsidRPr="00635FD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έκπτωσης</w:t>
                  </w:r>
                  <w:proofErr w:type="spellEnd"/>
                  <w:r w:rsidRPr="00635FD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 xml:space="preserve"> ...%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rPr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Τελική τιμή μετά την έκπτωση χωρίς Φ.Π.Α.</w:t>
                  </w:r>
                </w:p>
              </w:tc>
            </w:tr>
            <w:tr w:rsidR="00635FD0" w:rsidRPr="00635FD0" w:rsidTr="00351A0B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9C3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Α1: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ΠΑΝΤΟΠΩΛΕΙΟΥ ΓΙΑ ΣΙΤΙΣΗ ΠΑΙΔΙΩΝ ΠΑΙΔΙΚΟΥ  ΣΤΑΘΜΟΥ ΠΕΡΑΜΑΤΟΣ ΚΑΙ  ΑΛΦΑΣ ΔΗΜΟΥ ΜΥΛΟΠΟΤΑΜΟΥ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13.318,58 €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Α.2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ΠΑΝΤΟΠΩΛΕΙΟΥ ΓΙΑ ΣΙΤΙΣΗ ΠΑΙΔΙΩΝ ΠΑΙΔΙΚΟΥ  ΣΤΑΘΜΟΥ  ΛΙΒΑΔΙΩΝ ΔΗΜΟΥ ΜΥΛΟΠΟΤΑΜΟΥ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2.522,12 €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3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Α.3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ΠΑΝΤΟΠΩΛΕΙΟΥ ΓΙΑ ΣΙΤΙΣΗ ΠΑΙΔΙΩΝ ΠΑΙΔΙΚΟΥ  ΣΤΑΘΜΟΥ   ΖΩΝΙΑΝΩΝ ΔΗΜΟΥ ΜΥΛΟΠΟΤΑΜΟΥ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3.230,09 €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4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Α.4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ΠΑΝΤΟΠΩΛΕΙΟΥ ΓΙΑ ΣΙΤΙΣΗ   των ωφελούμενων    των Κοινωνικών δομών  της  ΔΗΚΕΜΥ 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21.327,43 €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5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Β1: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ΚΡΕΟΠΩΛΕΙΟΥ ΓΙΑ ΣΙΤΙΣΗ ΠΑΙΔΙΩΝ ΠΑΙΔΙΚΟΥ  ΣΤΑΘΜΟΥ ΠΕΡΑΜΑΤΟΣ ΚΑΙ  ΑΛΦΑΣ ΔΗΜΟΥ ΜΥΛΟΠΟΤΑΜΟΥ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8.893,81 €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6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Β.2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ΚΡΕΟΠΩΛΕΙΟΥ  ΓΙΑ ΣΙΤΙΣΗ ΠΑΙΔΙΩΝ ΠΑΙΔΙΚΟΥ  ΣΤΑΘΜΟΥ  ΛΙΒΑΔΙΩΝ ΔΗΜΟΥ ΜΥΛΟΠΟΤΑΜΟΥ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2.345,13 €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7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Β.3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ΚΡΕΟΠΩΛΕΙΟΥ  ΓΙΑ ΣΙΤΙΣΗ ΠΑΙΔΙΩΝ ΠΑΙΔΙΚΟΥ  ΣΤΑΘΜΟΥ   ΖΩΝΙΑΝΩΝ ΔΗΜΟΥ ΜΥΛΟΠΟΤΑΜΟΥ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2.699,12 €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8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Β.4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ΚΡΕΟΠΩΛΕΙΟΥ  ΓΙΑ ΣΙΤΙΣΗ   των ωφελούμενων    των Κοινωνικών δομών  της  ΔΗΚΕΜΥ 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10.707,96 €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9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Γ1: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ΙΧΘΥΟΠΩΛΕΙΟΥ - ΚΑΤΕΨΥΓΜΕΝΑ  ΓΙΑ ΣΙΤΙΣΗ ΠΑΙΔΙΩΝ ΠΑΙΔΙΚΟΥ  ΣΤΑΘΜΟΥ ΠΕΡΑΜΑΤΟΣ ΚΑΙ  ΑΛΦΑΣ ΔΗΜΟΥ ΜΥΛΟΠΟΤΑΜΟΥ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2.876,11 €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10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Γ.2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ΙΧΘΥΟΠΩΛΕΙΟΥ - ΚΑΤΕΨΥΓΜΕΝΑ  ΓΙΑ ΣΙΤΙΣΗ ΠΑΙΔΙΩΝ ΠΑΙΔΙΚΟΥ  ΣΤΑΘΜΟΥ  ΛΙΒΑΔΙΩΝ ΔΗΜΟΥ ΜΥΛΟΠΟΤΑΜΟΥ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929,20 €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11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Γ.3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ΙΧΘΥΟΠΩΛΕΙΟΥ - ΚΑΤΕΨΥΓΜΕΝΑ  ΓΙΑ ΣΙΤΙΣΗ ΠΑΙΔΙΩΝ ΠΑΙΔΙΚΟΥ  ΣΤΑΘΜΟΥ   ΖΩΝΙΑΝΩΝ ΔΗΜΟΥ ΜΥΛΟΠΟΤΑΜΟΥ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929,20 €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53839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12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Γ.4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ΙΧΘΥΟΠΩΛΕΙΟΥ - ΚΑΤΕΨΥΓΜΕΝΑ  ΓΙΑ ΣΙΤΙΣΗ   των ωφελούμενων    των Κοινωνικών δομών  της  ΔΗΚΕΜΥ 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53839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3.628,32 €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13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Δ1: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ΟΠΩΡΟΛΑΧΑΝΟΠΩΛΕΙΟΥ ΓΙΑ ΣΙΤΙΣΗ ΠΑΙΔΙΩΝ ΠΑΙΔΙΚΟΥ  ΣΤΑΘΜΟΥ ΠΕΡΑΜΑΤΟΣ ΚΑΙ  ΑΛΦΑΣ ΔΗΜΟΥ ΜΥΛΟΠΟΤΑΜΟΥ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5.353,98 €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14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Δ.2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ΟΠΩΡΟΛΑΧΑΝΟΠΩΛΕΙΟΥ ΓΙΑ ΣΙΤΙΣΗ ΠΑΙΔΙΩΝ ΠΑΙΔΙΚΟΥ  ΣΤΑΘΜΟΥ  ΛΙΒΑΔΙΩΝ ΔΗΜΟΥ ΜΥΛΟΠΟΤΑΜΟΥ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1.814,16 €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lastRenderedPageBreak/>
                    <w:t>15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Δ.3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ΟΠΩΡΟΛΑΧΑΝΟΠΩΛΕΙΟΥ ΓΙΑ ΣΙΤΙΣΗ ΠΑΙΔΙΩΝ ΠΑΙΔΙΚΟΥ  ΣΤΑΘΜΟΥ   ΖΩΝΙΑΝΩΝ ΔΗΜΟΥ ΜΥΛΟΠΟΤΑΜΟΥ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1.814,16 €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16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Δ.4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ΟΠΩΡΟΛΑΧΑΝΟΠΩΛΕΙΟΥ ΓΙΑ ΣΙΤΙΣΗ   των ωφελούμενων    των Κοινωνικών δομών  της  ΔΗΚΕΜΥ 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53839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14.247,79 €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53839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17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Ε1: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ΓΑΛΑΚΤΟΠΩΛΕΙΟΥ ΓΙΑ ΣΙΤΙΣΗ ΠΑΙΔΙΩΝ ΠΑΙΔΙΚΟΥ  ΣΤΑΘΜΟΥ ΠΕΡΑΜΑΤΟΣ ΚΑΙ  ΑΛΦΑΣ ΔΗΜΟΥ ΜΥΛΟΠΟΤΑΜΟΥ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4.115,04 €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18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Ε.2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ΓΑΛΑΚΤΟΠΩΛΕΙΟΥ ΓΙΑ ΣΙΤΙΣΗ ΠΑΙΔΙΩΝ ΠΑΙΔΙΚΟΥ  ΣΤΑΘΜΟΥ  ΛΙΒΑΔΙΩΝ ΔΗΜΟΥ ΜΥΛΟΠΟΤΑΜΟΥ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929,20 €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19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Ε.3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ΓΑΛΑΚΤΟΠΩΛΕΙΟΥ ΓΙΑ ΣΙΤΙΣΗ ΠΑΙΔΙΩΝ ΠΑΙΔΙΚΟΥ  ΣΤΑΘΜΟΥ   ΖΩΝΙΑΝΩΝ ΔΗΜΟΥ ΜΥΛΟΠΟΤΑΜΟΥ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929,20 €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20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Ε.4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ΓΑΛΑΚΤΟΠΩΛΕΙΟΥ ΓΙΑ ΣΙΤΙΣΗ   των ωφελούμενων    των Κοινωνικών δομών  της  ΔΗΚΕΜΥ 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3.628,32 €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21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ΣΤ1: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ΑΡΤΟΠΩΛΕΙΟΥ- ΖΑΧΑΡΟΠΛΑΣΤΕΙΟΥ ΓΙΑ ΣΙΤΙΣΗ ΠΑΙΔΙΩΝ ΠΑΙΔΙΚΟΥ  ΣΤΑΘΜΟΥ ΠΕΡΑΜΑΤΟΣ ΚΑΙ  ΑΛΦΑΣ ΔΗΜΟΥ ΜΥΛΟΠΟΤΑΜΟΥ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2.699,12 €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22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ΣΤ.2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ΑΡΤΟΠΩΛΕΙΟΥ-ΖΑΧΑΡΟΠΛΑΣΤΕΙΟΥ ΓΙΑ ΣΙΤΙΣΗ ΠΑΙΔΙΩΝ ΠΑΙΔΙΚΟΥ  ΣΤΑΘΜΟΥ ΛΙΒΑΔΙΩΝ ΔΗΜΟΥ ΜΥΛΟΠΟΤΑΜΟΥ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929,20 €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23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ΣΤ.3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ΑΡΤΟΠΩΛΕΙΟΥ-ΖΑΧΑΡΟΠΛΑΣΤΕΙΟΥ ΓΙΑ ΣΙΤΙΣΗ ΠΑΙΔΙΩΝ ΠΑΙΔΙΚΟΥ  ΣΤΑΘΜΟΥ   ΖΩΝΙΑΝΩΝ ΔΗΜΟΥ ΜΥΛΟΠΟΤΑΜΟΥ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929,20 €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24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ΣΤ.4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ΑΡΤΟΠΩΛΕΙΟΥ-ΖΑΧΑΡΟΠΛΑΣΤΕΙΟΥ ΓΙΑ ΣΙΤΙΣΗ   των ωφελούμενων    των Κοινωνικών δομών  της  ΔΗΚΕΜΥ 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3.628,32 €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25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Ζ1: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ΠΑΝΤΟΠΩΛΕΙΟΥ (ΕΚΤΟΣ ΤΡΟΦΙΜΩΝ) ΓΙΑ ΣΙΤΙΣΗ ΠΑΙΔΙΩΝ ΠΑΙΔΙΚΟΥ  ΣΤΑΘΜΟΥ ΠΕΡΑΜΑΤΟΣ  ΑΛΦΑΣ ΔΗΜΟΥ ΜΥΛΟΠΟΤΑΜΟΥ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403,23 €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26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Ζ.2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ΠΑΝΤΟΠΩΛΕΙΟΥ (ΕΚΤΟΣ ΤΡΟΦΙΜΩΝ) ΓΙΑ ΣΙΤΙΣΗ ΠΑΙΔΙΩΝ ΠΑΙΔΙΚΟΥ  ΣΤΑΘΜΟΥ ΛΙΒΑΔΙΩΝ ΔΗΜΟΥ ΜΥΛΟΠΟΤΑΜΟΥ  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161,29 €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B11412">
              <w:trPr>
                <w:trHeight w:val="761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27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Ζ.3 :</w:t>
                  </w: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 ΕΙΔΗ ΠΑΝΤΟΠΩΛΕΙΟΥ (ΕΚΤΟΣ ΤΡΟΦΙΜΩΝ) ΓΙΑ ΣΙΤΙΣΗ ΠΑΙΔΙΩΝ ΠΑΙΔΙΚΟΥ  ΣΤΑΘΜΟΥ ΖΩΝΙΑΝΩΝ ΔΗΜΟΥ ΜΥΛΟΠΟΤΑΜΟΥ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161,29 €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635FD0" w:rsidRPr="00635FD0" w:rsidTr="005E7CCB">
              <w:trPr>
                <w:trHeight w:val="526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28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 xml:space="preserve">ΚΑΤΗΓΟΡΙΑ Η: ΠΡΟΜΗΘΕΙΑ ΓΑΛΑΚΤΟΣ ΜΑΚΡΆΣ ΔΙΑΡΚΕΙΑΣ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635FD0"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  <w:t>60.088,50 €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FD0" w:rsidRPr="00635FD0" w:rsidRDefault="00635FD0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635FD0">
                    <w:rPr>
                      <w:color w:val="000000"/>
                      <w:szCs w:val="22"/>
                      <w:lang w:val="el-GR" w:eastAsia="el-GR"/>
                    </w:rPr>
                    <w:t> </w:t>
                  </w:r>
                </w:p>
              </w:tc>
            </w:tr>
            <w:tr w:rsidR="005E7CCB" w:rsidRPr="00635FD0" w:rsidTr="005E7CCB">
              <w:trPr>
                <w:trHeight w:val="526"/>
              </w:trPr>
              <w:tc>
                <w:tcPr>
                  <w:tcW w:w="531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5E7CCB" w:rsidRPr="00635FD0" w:rsidRDefault="005E7CCB" w:rsidP="00635FD0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7CCB" w:rsidRPr="00635FD0" w:rsidRDefault="005E7CCB" w:rsidP="00635FD0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244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7CCB" w:rsidRPr="00635FD0" w:rsidRDefault="005E7CCB" w:rsidP="005E7CCB">
                  <w:pPr>
                    <w:suppressAutoHyphens w:val="0"/>
                    <w:spacing w:after="0"/>
                    <w:jc w:val="right"/>
                    <w:rPr>
                      <w:color w:val="000000"/>
                      <w:lang w:val="el-GR" w:eastAsia="el-GR"/>
                    </w:rPr>
                  </w:pPr>
                  <w:r w:rsidRPr="00EF1149">
                    <w:rPr>
                      <w:rFonts w:cstheme="minorHAnsi"/>
                      <w:color w:val="000000"/>
                      <w:sz w:val="18"/>
                      <w:szCs w:val="18"/>
                      <w:lang w:eastAsia="el-GR"/>
                    </w:rPr>
                    <w:t>ΣΥΝΟΛΟ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7CCB" w:rsidRPr="00635FD0" w:rsidRDefault="005E7CCB" w:rsidP="00635FD0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</w:p>
              </w:tc>
            </w:tr>
            <w:tr w:rsidR="00351A0B" w:rsidRPr="00635FD0" w:rsidTr="005E7CCB">
              <w:trPr>
                <w:trHeight w:val="526"/>
              </w:trPr>
              <w:tc>
                <w:tcPr>
                  <w:tcW w:w="53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351A0B" w:rsidRPr="00635FD0" w:rsidRDefault="00351A0B" w:rsidP="00351A0B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3628" w:type="dxa"/>
                  <w:shd w:val="clear" w:color="auto" w:fill="auto"/>
                  <w:vAlign w:val="center"/>
                  <w:hideMark/>
                </w:tcPr>
                <w:p w:rsidR="00351A0B" w:rsidRPr="00635FD0" w:rsidRDefault="00351A0B" w:rsidP="00351A0B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  <w:noWrap/>
                  <w:vAlign w:val="center"/>
                  <w:hideMark/>
                </w:tcPr>
                <w:p w:rsidR="00351A0B" w:rsidRPr="00EF1149" w:rsidRDefault="00351A0B" w:rsidP="00351A0B">
                  <w:pPr>
                    <w:spacing w:after="0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1041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A0B" w:rsidRPr="00635FD0" w:rsidRDefault="005E7CCB" w:rsidP="005E7CCB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  <w:r w:rsidRPr="00EF1149">
                    <w:rPr>
                      <w:rFonts w:cstheme="minorHAnsi"/>
                      <w:color w:val="000000"/>
                      <w:sz w:val="18"/>
                      <w:szCs w:val="18"/>
                      <w:lang w:eastAsia="el-GR"/>
                    </w:rPr>
                    <w:t>ΦΠΑ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A0B" w:rsidRPr="00635FD0" w:rsidRDefault="00351A0B" w:rsidP="00351A0B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</w:p>
              </w:tc>
            </w:tr>
            <w:tr w:rsidR="005E7CCB" w:rsidRPr="00635FD0" w:rsidTr="005E7CCB">
              <w:trPr>
                <w:trHeight w:val="526"/>
              </w:trPr>
              <w:tc>
                <w:tcPr>
                  <w:tcW w:w="531" w:type="dxa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E7CCB" w:rsidRPr="00635FD0" w:rsidRDefault="005E7CCB" w:rsidP="00351A0B">
                  <w:pPr>
                    <w:suppressAutoHyphens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3628" w:type="dxa"/>
                  <w:shd w:val="clear" w:color="auto" w:fill="auto"/>
                  <w:vAlign w:val="center"/>
                  <w:hideMark/>
                </w:tcPr>
                <w:p w:rsidR="005E7CCB" w:rsidRPr="00635FD0" w:rsidRDefault="005E7CCB" w:rsidP="00351A0B">
                  <w:pPr>
                    <w:suppressAutoHyphens w:val="0"/>
                    <w:spacing w:after="0"/>
                    <w:jc w:val="left"/>
                    <w:rPr>
                      <w:rFonts w:ascii="Arial Narrow" w:hAnsi="Arial Narrow"/>
                      <w:color w:val="000000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244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7CCB" w:rsidRPr="00635FD0" w:rsidRDefault="005E7CCB" w:rsidP="005E7CCB">
                  <w:pPr>
                    <w:suppressAutoHyphens w:val="0"/>
                    <w:spacing w:after="0"/>
                    <w:jc w:val="right"/>
                    <w:rPr>
                      <w:color w:val="000000"/>
                      <w:lang w:val="el-GR" w:eastAsia="el-GR"/>
                    </w:rPr>
                  </w:pPr>
                  <w:r w:rsidRPr="00EF1149">
                    <w:rPr>
                      <w:rFonts w:cstheme="minorHAnsi"/>
                      <w:color w:val="000000"/>
                      <w:sz w:val="18"/>
                      <w:szCs w:val="18"/>
                      <w:lang w:eastAsia="el-GR"/>
                    </w:rPr>
                    <w:t>ΤΕΛΙΚΟ ΣΥΝΟΛΟ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7CCB" w:rsidRPr="00635FD0" w:rsidRDefault="005E7CCB" w:rsidP="00351A0B">
                  <w:pPr>
                    <w:suppressAutoHyphens w:val="0"/>
                    <w:spacing w:after="0"/>
                    <w:jc w:val="left"/>
                    <w:rPr>
                      <w:color w:val="000000"/>
                      <w:lang w:val="el-GR" w:eastAsia="el-GR"/>
                    </w:rPr>
                  </w:pPr>
                </w:p>
              </w:tc>
            </w:tr>
          </w:tbl>
          <w:p w:rsidR="00635FD0" w:rsidRPr="00635FD0" w:rsidRDefault="00635FD0" w:rsidP="00E3630A">
            <w:pPr>
              <w:spacing w:after="0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</w:tbl>
    <w:p w:rsidR="00351A0B" w:rsidRDefault="00351A0B" w:rsidP="00680A68">
      <w:pPr>
        <w:rPr>
          <w:lang w:val="el-GR"/>
        </w:rPr>
      </w:pPr>
    </w:p>
    <w:p w:rsidR="00351A0B" w:rsidRDefault="00351A0B" w:rsidP="00680A68">
      <w:pPr>
        <w:rPr>
          <w:lang w:val="el-GR"/>
        </w:rPr>
      </w:pPr>
    </w:p>
    <w:p w:rsidR="00680A68" w:rsidRPr="000E4157" w:rsidRDefault="00680A68" w:rsidP="00680A68">
      <w:pPr>
        <w:rPr>
          <w:lang w:val="el-GR"/>
        </w:rPr>
      </w:pPr>
      <w:r w:rsidRPr="000E4157">
        <w:rPr>
          <w:lang w:val="el-GR"/>
        </w:rPr>
        <w:t>Ολογράφως :…………………………………………………………………………………………………………………</w:t>
      </w:r>
    </w:p>
    <w:p w:rsidR="00680A68" w:rsidRPr="00811C34" w:rsidRDefault="00680A68" w:rsidP="00680A68">
      <w:pPr>
        <w:rPr>
          <w:lang w:val="el-GR"/>
        </w:rPr>
      </w:pPr>
      <w:r w:rsidRPr="00811C34">
        <w:rPr>
          <w:lang w:val="el-GR"/>
        </w:rPr>
        <w:t xml:space="preserve">Χρόνος ισχύος της προσφοράς </w:t>
      </w:r>
      <w:r w:rsidR="00DA43DD">
        <w:rPr>
          <w:lang w:val="el-GR"/>
        </w:rPr>
        <w:t>εκατόν</w:t>
      </w:r>
      <w:r w:rsidR="000E4157">
        <w:rPr>
          <w:lang w:val="el-GR"/>
        </w:rPr>
        <w:t xml:space="preserve"> </w:t>
      </w:r>
      <w:r w:rsidR="00DA43DD">
        <w:rPr>
          <w:lang w:val="el-GR"/>
        </w:rPr>
        <w:t>ογδόντα</w:t>
      </w:r>
      <w:r w:rsidRPr="00811C34">
        <w:rPr>
          <w:lang w:val="el-GR"/>
        </w:rPr>
        <w:t xml:space="preserve"> ημέρες  </w:t>
      </w:r>
      <w:r w:rsidR="000E4157">
        <w:rPr>
          <w:lang w:val="el-GR"/>
        </w:rPr>
        <w:t>(</w:t>
      </w:r>
      <w:r w:rsidR="004164C8">
        <w:rPr>
          <w:lang w:val="el-GR"/>
        </w:rPr>
        <w:t>1</w:t>
      </w:r>
      <w:r w:rsidR="000E4157" w:rsidRPr="000E4157">
        <w:rPr>
          <w:lang w:val="el-GR"/>
        </w:rPr>
        <w:t>8</w:t>
      </w:r>
      <w:r w:rsidRPr="00811C34">
        <w:rPr>
          <w:lang w:val="el-GR"/>
        </w:rPr>
        <w:t>0) ημέρες  από την επόμενη ημέρα της διενέργειας του διαγωνισμού.</w:t>
      </w:r>
    </w:p>
    <w:p w:rsidR="00680A68" w:rsidRDefault="00680A68" w:rsidP="00680A68">
      <w:pPr>
        <w:ind w:left="5760" w:firstLine="720"/>
      </w:pPr>
      <w:proofErr w:type="spellStart"/>
      <w:r w:rsidRPr="00B854E5">
        <w:t>Ημερομηνία</w:t>
      </w:r>
      <w:proofErr w:type="spellEnd"/>
      <w:r>
        <w:t>………….</w:t>
      </w:r>
    </w:p>
    <w:p w:rsidR="00680A68" w:rsidRDefault="00680A68" w:rsidP="00680A68">
      <w:pPr>
        <w:ind w:left="5760" w:firstLine="720"/>
      </w:pPr>
    </w:p>
    <w:p w:rsidR="00680A68" w:rsidRDefault="00680A68" w:rsidP="00680A68">
      <w:pPr>
        <w:ind w:left="5670" w:right="-341" w:firstLine="720"/>
      </w:pPr>
      <w:proofErr w:type="spellStart"/>
      <w:r>
        <w:t>Υπογραφή</w:t>
      </w:r>
      <w:proofErr w:type="spellEnd"/>
      <w:r>
        <w:t xml:space="preserve"> -</w:t>
      </w:r>
      <w:proofErr w:type="spellStart"/>
      <w:r>
        <w:t>σφραγίδα</w:t>
      </w:r>
      <w:proofErr w:type="spellEnd"/>
    </w:p>
    <w:p w:rsidR="00680A68" w:rsidRDefault="00680A68" w:rsidP="00680A68">
      <w:pPr>
        <w:ind w:right="-143"/>
        <w:rPr>
          <w:lang w:val="el-GR"/>
        </w:rPr>
      </w:pPr>
    </w:p>
    <w:sectPr w:rsidR="00680A68" w:rsidSect="005262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A68"/>
    <w:rsid w:val="000E4157"/>
    <w:rsid w:val="00117D64"/>
    <w:rsid w:val="00160AE5"/>
    <w:rsid w:val="001659FA"/>
    <w:rsid w:val="0029435D"/>
    <w:rsid w:val="002D6C4D"/>
    <w:rsid w:val="002F0587"/>
    <w:rsid w:val="00351A0B"/>
    <w:rsid w:val="00380B10"/>
    <w:rsid w:val="004164C8"/>
    <w:rsid w:val="00523E8B"/>
    <w:rsid w:val="0052624A"/>
    <w:rsid w:val="00546B02"/>
    <w:rsid w:val="00565A6D"/>
    <w:rsid w:val="005D784D"/>
    <w:rsid w:val="005E7CCB"/>
    <w:rsid w:val="00635FD0"/>
    <w:rsid w:val="00653839"/>
    <w:rsid w:val="00680A68"/>
    <w:rsid w:val="006F7246"/>
    <w:rsid w:val="007061C8"/>
    <w:rsid w:val="008F56A5"/>
    <w:rsid w:val="00903901"/>
    <w:rsid w:val="00A04D2C"/>
    <w:rsid w:val="00A16073"/>
    <w:rsid w:val="00A34D4E"/>
    <w:rsid w:val="00AC4347"/>
    <w:rsid w:val="00B11412"/>
    <w:rsid w:val="00C051B4"/>
    <w:rsid w:val="00C17214"/>
    <w:rsid w:val="00DA43DD"/>
    <w:rsid w:val="00E16ECC"/>
    <w:rsid w:val="00E32CC1"/>
    <w:rsid w:val="00E45A8E"/>
    <w:rsid w:val="00E65BB5"/>
    <w:rsid w:val="00F1326D"/>
    <w:rsid w:val="00F37B02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6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80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680A68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80A6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8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customStyle="1" w:styleId="1195">
    <w:name w:val="Επικεφαλίδα #1 + 19;5 στ."/>
    <w:basedOn w:val="a0"/>
    <w:rsid w:val="00635FD0"/>
    <w:rPr>
      <w:rFonts w:ascii="Bookman Old Style" w:eastAsia="Bookman Old Style" w:hAnsi="Bookman Old Style" w:cs="Bookman Old Style"/>
      <w:sz w:val="39"/>
      <w:szCs w:val="39"/>
      <w:shd w:val="clear" w:color="auto" w:fill="FFFFFF"/>
    </w:rPr>
  </w:style>
  <w:style w:type="character" w:customStyle="1" w:styleId="10">
    <w:name w:val="Επικεφαλίδα #1 + Χωρίς έντονη γραφή"/>
    <w:basedOn w:val="a0"/>
    <w:rsid w:val="00635FD0"/>
    <w:rPr>
      <w:rFonts w:ascii="Bookman Old Style" w:eastAsia="Bookman Old Style" w:hAnsi="Bookman Old Style" w:cs="Bookman Old Style"/>
      <w:b/>
      <w:bCs/>
      <w:sz w:val="40"/>
      <w:szCs w:val="4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Mihalis</cp:lastModifiedBy>
  <cp:revision>2</cp:revision>
  <cp:lastPrinted>2019-09-19T11:41:00Z</cp:lastPrinted>
  <dcterms:created xsi:type="dcterms:W3CDTF">2021-09-20T11:45:00Z</dcterms:created>
  <dcterms:modified xsi:type="dcterms:W3CDTF">2021-09-20T11:45:00Z</dcterms:modified>
</cp:coreProperties>
</file>